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9252E" w14:textId="77777777" w:rsidR="00C35C6C" w:rsidRPr="00ED29CA" w:rsidRDefault="00C35C6C" w:rsidP="00C35C6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hAnsi="Times New Roman"/>
          <w:b/>
          <w:noProof/>
          <w:sz w:val="24"/>
          <w:szCs w:val="24"/>
        </w:rPr>
        <w:t>COUNTY GOVERNMENT OF MERU</w:t>
      </w:r>
    </w:p>
    <w:p w14:paraId="79D420DC" w14:textId="77777777" w:rsidR="00C35C6C" w:rsidRPr="00ED29CA" w:rsidRDefault="00C35C6C" w:rsidP="00C35C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9FD9F3E" w14:textId="77777777" w:rsidR="00C35C6C" w:rsidRPr="00ED29CA" w:rsidRDefault="00C35C6C" w:rsidP="00C35C6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36D8155" wp14:editId="0B07608A">
            <wp:extent cx="1714500" cy="11239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4F9">
        <w:rPr>
          <w:noProof/>
        </w:rPr>
        <w:t xml:space="preserve"> </w:t>
      </w:r>
    </w:p>
    <w:p w14:paraId="71D2E928" w14:textId="77777777" w:rsidR="00C35C6C" w:rsidRDefault="00C35C6C" w:rsidP="00C35C6C">
      <w:pPr>
        <w:spacing w:after="0" w:line="240" w:lineRule="auto"/>
        <w:jc w:val="center"/>
        <w:rPr>
          <w:rFonts w:ascii="Times New Roman" w:eastAsia="Calibri" w:hAnsi="Times New Roman"/>
          <w:b/>
          <w:noProof/>
          <w:sz w:val="24"/>
          <w:szCs w:val="24"/>
        </w:rPr>
      </w:pPr>
    </w:p>
    <w:p w14:paraId="4347A95A" w14:textId="77777777" w:rsidR="00C35C6C" w:rsidRPr="00ED29CA" w:rsidRDefault="00C35C6C" w:rsidP="00C35C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t xml:space="preserve">MAUA MUNICIPALITY </w:t>
      </w:r>
    </w:p>
    <w:p w14:paraId="2F38CB6C" w14:textId="77777777" w:rsidR="00C35C6C" w:rsidRPr="00ED29CA" w:rsidRDefault="00C35C6C" w:rsidP="00C35C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E0AD07" w14:textId="77777777" w:rsidR="00C35C6C" w:rsidRPr="00ED29CA" w:rsidRDefault="00C35C6C" w:rsidP="00C35C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>Tel.202381720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sz w:val="24"/>
          <w:szCs w:val="24"/>
        </w:rPr>
        <w:t>Meru County Headquarters</w:t>
      </w:r>
    </w:p>
    <w:p w14:paraId="365AA143" w14:textId="77777777" w:rsidR="00C35C6C" w:rsidRPr="00ED29CA" w:rsidRDefault="00C35C6C" w:rsidP="00C35C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>Email: merucounty@meru.go.ke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sz w:val="24"/>
          <w:szCs w:val="24"/>
        </w:rPr>
        <w:t>P.O.  Box 60200-120</w:t>
      </w:r>
    </w:p>
    <w:p w14:paraId="4DE95843" w14:textId="77777777" w:rsidR="00C35C6C" w:rsidRPr="00ED29CA" w:rsidRDefault="00C35C6C" w:rsidP="00C35C6C">
      <w:pPr>
        <w:pBdr>
          <w:bottom w:val="single" w:sz="12" w:space="1" w:color="000000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>When replying please quote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b/>
          <w:sz w:val="24"/>
          <w:szCs w:val="24"/>
        </w:rPr>
        <w:t>MERU</w:t>
      </w:r>
    </w:p>
    <w:p w14:paraId="0BEBE2C7" w14:textId="77777777" w:rsidR="00C35C6C" w:rsidRPr="00FB44BF" w:rsidRDefault="00C35C6C" w:rsidP="00C35C6C">
      <w:pPr>
        <w:rPr>
          <w:b/>
          <w:sz w:val="36"/>
          <w:szCs w:val="36"/>
          <w:u w:val="single"/>
        </w:rPr>
      </w:pPr>
      <w:r w:rsidRPr="009A67CA">
        <w:rPr>
          <w:rFonts w:ascii="Times New Roman" w:eastAsia="Calibri" w:hAnsi="Times New Roman"/>
          <w:b/>
          <w:sz w:val="24"/>
          <w:szCs w:val="24"/>
          <w:u w:val="single"/>
        </w:rPr>
        <w:br/>
      </w:r>
    </w:p>
    <w:p w14:paraId="73679700" w14:textId="77777777" w:rsidR="00C35C6C" w:rsidRPr="00FB44BF" w:rsidRDefault="00C35C6C" w:rsidP="00C35C6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B44BF">
        <w:rPr>
          <w:rFonts w:ascii="Times New Roman" w:hAnsi="Times New Roman" w:cs="Times New Roman"/>
          <w:b/>
          <w:sz w:val="36"/>
          <w:szCs w:val="36"/>
          <w:u w:val="single"/>
        </w:rPr>
        <w:t>MUNICIPALITY BOARD HIGHLIHTS FOR THE FULL BOARD MEETING HELD ON 15/07/2024</w:t>
      </w:r>
    </w:p>
    <w:p w14:paraId="6818C95E" w14:textId="77777777" w:rsidR="00C35C6C" w:rsidRPr="00FB44BF" w:rsidRDefault="00C35C6C" w:rsidP="00C35C6C">
      <w:pPr>
        <w:rPr>
          <w:rFonts w:ascii="Times New Roman" w:hAnsi="Times New Roman" w:cs="Times New Roman"/>
          <w:b/>
          <w:sz w:val="36"/>
          <w:szCs w:val="36"/>
        </w:rPr>
      </w:pPr>
      <w:r w:rsidRPr="00FB44BF">
        <w:rPr>
          <w:rFonts w:ascii="Times New Roman" w:hAnsi="Times New Roman" w:cs="Times New Roman"/>
          <w:b/>
          <w:sz w:val="36"/>
          <w:szCs w:val="36"/>
        </w:rPr>
        <w:t>The board resolved the following;</w:t>
      </w:r>
    </w:p>
    <w:p w14:paraId="19F20A6B" w14:textId="77777777" w:rsidR="00C35C6C" w:rsidRPr="00FB44BF" w:rsidRDefault="00C35C6C" w:rsidP="00C35C6C">
      <w:pPr>
        <w:pStyle w:val="ListParagraph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FB44BF">
        <w:rPr>
          <w:rFonts w:ascii="Times New Roman" w:hAnsi="Times New Roman"/>
          <w:sz w:val="36"/>
          <w:szCs w:val="36"/>
        </w:rPr>
        <w:t>Members of the public were cautioned against releasing stray animals within the municipality. The enforcement of the directive was to follow.</w:t>
      </w:r>
    </w:p>
    <w:p w14:paraId="75867A98" w14:textId="77777777" w:rsidR="00C35C6C" w:rsidRPr="00FB44BF" w:rsidRDefault="00C35C6C" w:rsidP="00C35C6C">
      <w:pPr>
        <w:pStyle w:val="ListParagraph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FB44BF">
        <w:rPr>
          <w:rFonts w:ascii="Times New Roman" w:hAnsi="Times New Roman"/>
          <w:sz w:val="36"/>
          <w:szCs w:val="36"/>
        </w:rPr>
        <w:t xml:space="preserve">Members reviewed the Gender Mainstreaming policy, discussed it, and </w:t>
      </w:r>
      <w:r w:rsidRPr="00C35C6C">
        <w:rPr>
          <w:rFonts w:ascii="Times New Roman" w:hAnsi="Times New Roman"/>
          <w:b/>
          <w:sz w:val="36"/>
          <w:szCs w:val="36"/>
        </w:rPr>
        <w:t>Adopted</w:t>
      </w:r>
      <w:r w:rsidRPr="00FB44BF">
        <w:rPr>
          <w:rFonts w:ascii="Times New Roman" w:hAnsi="Times New Roman"/>
          <w:sz w:val="36"/>
          <w:szCs w:val="36"/>
        </w:rPr>
        <w:t xml:space="preserve"> it.</w:t>
      </w:r>
    </w:p>
    <w:p w14:paraId="4319FD40" w14:textId="77777777" w:rsidR="00C35C6C" w:rsidRPr="00FB44BF" w:rsidRDefault="00C35C6C" w:rsidP="00C35C6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B44BF">
        <w:rPr>
          <w:rFonts w:ascii="Times New Roman" w:hAnsi="Times New Roman"/>
          <w:sz w:val="36"/>
          <w:szCs w:val="36"/>
        </w:rPr>
        <w:t>The board resolved that a policy was required to guide the elections of the boda boda sector so as to carry out the elections of the sector.</w:t>
      </w:r>
    </w:p>
    <w:p w14:paraId="5715469B" w14:textId="77777777" w:rsidR="00C35C6C" w:rsidRPr="00FB44BF" w:rsidRDefault="00C35C6C" w:rsidP="00C35C6C">
      <w:pPr>
        <w:pStyle w:val="ListParagraph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FB44BF">
        <w:rPr>
          <w:rFonts w:ascii="Times New Roman" w:hAnsi="Times New Roman"/>
          <w:sz w:val="36"/>
          <w:szCs w:val="36"/>
        </w:rPr>
        <w:t>Members raised a concern about the congestion in the town, especially along the main highway. They resolved that decongestion should be enforced immediately.</w:t>
      </w:r>
    </w:p>
    <w:p w14:paraId="664297A6" w14:textId="77777777" w:rsidR="00C35C6C" w:rsidRPr="00FB44BF" w:rsidRDefault="00C35C6C" w:rsidP="00C35C6C">
      <w:pPr>
        <w:pStyle w:val="ListParagraph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FB44BF">
        <w:rPr>
          <w:rFonts w:ascii="Times New Roman" w:hAnsi="Times New Roman"/>
          <w:sz w:val="36"/>
          <w:szCs w:val="36"/>
        </w:rPr>
        <w:t>The board raised concern about the effects of the GEN Z demos that were taking place.</w:t>
      </w:r>
    </w:p>
    <w:p w14:paraId="23C0B85D" w14:textId="77777777" w:rsidR="00DC727F" w:rsidRDefault="00DC727F"/>
    <w:sectPr w:rsidR="00DC72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2E4DD5"/>
    <w:multiLevelType w:val="hybridMultilevel"/>
    <w:tmpl w:val="142091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20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C6C"/>
    <w:rsid w:val="00642F71"/>
    <w:rsid w:val="00AD17D1"/>
    <w:rsid w:val="00C35C6C"/>
    <w:rsid w:val="00DC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20A4A"/>
  <w15:chartTrackingRefBased/>
  <w15:docId w15:val="{EFEA0C75-87C2-46BB-84EE-6A96AF941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C6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C6C"/>
    <w:pPr>
      <w:ind w:left="720"/>
      <w:contextualSpacing/>
    </w:pPr>
    <w:rPr>
      <w:rFonts w:ascii="Calibri" w:eastAsia="SimSu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MWENDA NTONGAI</dc:creator>
  <cp:keywords/>
  <dc:description/>
  <cp:lastModifiedBy>ict2030</cp:lastModifiedBy>
  <cp:revision>2</cp:revision>
  <dcterms:created xsi:type="dcterms:W3CDTF">2024-12-06T11:50:00Z</dcterms:created>
  <dcterms:modified xsi:type="dcterms:W3CDTF">2024-12-06T11:50:00Z</dcterms:modified>
</cp:coreProperties>
</file>